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Fundação de Desenvolvimento da Pesquisa Contrata: </w:t>
      </w:r>
      <w:r w:rsidDel="00000000" w:rsidR="00000000" w:rsidRPr="00000000">
        <w:rPr>
          <w:b w:val="1"/>
          <w:rtl w:val="0"/>
        </w:rPr>
        <w:t xml:space="preserve"> Bolsistas de graduação  </w:t>
      </w:r>
      <w:r w:rsidDel="00000000" w:rsidR="00000000" w:rsidRPr="00000000">
        <w:rPr>
          <w:rtl w:val="0"/>
        </w:rPr>
        <w:t xml:space="preserve">para trabalhar no projeto 28197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– SINDH Conhecimento do Ministério da Mulher, da Família e dos Direitos Humanos.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Local de Trabalho</w:t>
      </w:r>
      <w:r w:rsidDel="00000000" w:rsidR="00000000" w:rsidRPr="00000000">
        <w:rPr>
          <w:rtl w:val="0"/>
        </w:rPr>
        <w:t xml:space="preserve">: DCC/UFMG</w:t>
      </w:r>
    </w:p>
    <w:p w:rsidR="00000000" w:rsidDel="00000000" w:rsidP="00000000" w:rsidRDefault="00000000" w:rsidRPr="00000000" w14:paraId="00000004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Dentre as atividades a serem desempenhadas, destacamos: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Análise de dados advindos do Ministério da Mulher, da Família e dos Direitos Humanos.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Desenvolvimento de técnicas de processamento de linguagem natural e sua integração com ferramentas de análise de dados.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Auxílio na preparação de exercíci</w:t>
      </w:r>
      <w:r w:rsidDel="00000000" w:rsidR="00000000" w:rsidRPr="00000000">
        <w:rPr>
          <w:rtl w:val="0"/>
        </w:rPr>
        <w:t xml:space="preserve">os (fluxos de tratamento de dados) d</w:t>
      </w:r>
      <w:r w:rsidDel="00000000" w:rsidR="00000000" w:rsidRPr="00000000">
        <w:rPr>
          <w:rtl w:val="0"/>
        </w:rPr>
        <w:t xml:space="preserve">os cursos de capacitação EAD em Ciência de Dados.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O bolsista poderá trabalhar apenas em uma das atividades mencionadas acima ou em um subconjunto delas, de acordo com seu perfil. </w:t>
      </w:r>
    </w:p>
    <w:p w:rsidR="00000000" w:rsidDel="00000000" w:rsidP="00000000" w:rsidRDefault="00000000" w:rsidRPr="00000000" w14:paraId="0000000B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Pré-requisitos: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tl w:val="0"/>
        </w:rPr>
        <w:t xml:space="preserve">Ser aluno da UFMG matriculado, </w:t>
      </w:r>
      <w:r w:rsidDel="00000000" w:rsidR="00000000" w:rsidRPr="00000000">
        <w:rPr>
          <w:rtl w:val="0"/>
        </w:rPr>
        <w:t xml:space="preserve">a partir do 3o período, </w:t>
      </w:r>
      <w:r w:rsidDel="00000000" w:rsidR="00000000" w:rsidRPr="00000000">
        <w:rPr>
          <w:rtl w:val="0"/>
        </w:rPr>
        <w:t xml:space="preserve">em um dos seguintes cursos: Ciência da Computação, Sistemas de Informação, Matemática Computacional e Engenharias.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tl w:val="0"/>
        </w:rPr>
        <w:t xml:space="preserve">Disponibilidade de 20 horas semanais.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tl w:val="0"/>
        </w:rPr>
        <w:t xml:space="preserve">Conhecimento da linguagem Python.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tl w:val="0"/>
        </w:rPr>
        <w:t xml:space="preserve">Apresentar muita vontade de aprender, evoluir e colaborar.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tl w:val="0"/>
        </w:rPr>
        <w:t xml:space="preserve">Saber trabalhar com responsabilidade e comprometimento.</w:t>
      </w:r>
    </w:p>
    <w:p w:rsidR="00000000" w:rsidDel="00000000" w:rsidP="00000000" w:rsidRDefault="00000000" w:rsidRPr="00000000" w14:paraId="00000013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Desejável: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tl w:val="0"/>
        </w:rPr>
        <w:t xml:space="preserve">Inglês técnico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tl w:val="0"/>
        </w:rPr>
        <w:t xml:space="preserve">Conhecimentos básicos de análise de dados.</w:t>
      </w:r>
    </w:p>
    <w:p w:rsidR="00000000" w:rsidDel="00000000" w:rsidP="00000000" w:rsidRDefault="00000000" w:rsidRPr="00000000" w14:paraId="00000018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Valor da bolsa</w:t>
      </w:r>
      <w:r w:rsidDel="00000000" w:rsidR="00000000" w:rsidRPr="00000000">
        <w:rPr>
          <w:rtl w:val="0"/>
        </w:rPr>
        <w:t xml:space="preserve">: A combinar dependendo </w:t>
      </w:r>
      <w:r w:rsidDel="00000000" w:rsidR="00000000" w:rsidRPr="00000000">
        <w:rPr>
          <w:rtl w:val="0"/>
        </w:rPr>
        <w:t xml:space="preserve">da experiência</w:t>
      </w:r>
      <w:r w:rsidDel="00000000" w:rsidR="00000000" w:rsidRPr="00000000">
        <w:rPr>
          <w:rtl w:val="0"/>
        </w:rPr>
        <w:t xml:space="preserve"> (entre R$ 1000,00 e R$ 1200,00)</w:t>
      </w:r>
    </w:p>
    <w:p w:rsidR="00000000" w:rsidDel="00000000" w:rsidP="00000000" w:rsidRDefault="00000000" w:rsidRPr="00000000" w14:paraId="0000001A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Os interessados deverão encaminhar o currículo e histórico escolar para o e-mail: </w:t>
      </w:r>
      <w:r w:rsidDel="00000000" w:rsidR="00000000" w:rsidRPr="00000000">
        <w:rPr>
          <w:b w:val="1"/>
          <w:sz w:val="24"/>
          <w:szCs w:val="24"/>
          <w:rtl w:val="0"/>
        </w:rPr>
        <w:t xml:space="preserve">selecaomdh@dcc.ufmg.br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até o dia</w:t>
      </w:r>
      <w:r w:rsidDel="00000000" w:rsidR="00000000" w:rsidRPr="00000000">
        <w:rPr>
          <w:b w:val="1"/>
          <w:rtl w:val="0"/>
        </w:rPr>
        <w:t xml:space="preserve"> 06/05/2021</w:t>
      </w:r>
      <w:r w:rsidDel="00000000" w:rsidR="00000000" w:rsidRPr="00000000">
        <w:rPr>
          <w:rtl w:val="0"/>
        </w:rPr>
        <w:t xml:space="preserve">. No título do e-mail é necessário informar: </w:t>
      </w:r>
      <w:r w:rsidDel="00000000" w:rsidR="00000000" w:rsidRPr="00000000">
        <w:rPr>
          <w:b w:val="1"/>
          <w:rtl w:val="0"/>
        </w:rPr>
        <w:t xml:space="preserve">Bolsista de graduação – SINDH Ciência de Dados.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Observação: </w:t>
      </w:r>
      <w:r w:rsidDel="00000000" w:rsidR="00000000" w:rsidRPr="00000000">
        <w:rPr>
          <w:rtl w:val="0"/>
        </w:rPr>
        <w:t xml:space="preserve">Não é permitido o acúmulo dessa bolsa com outras bolsas ou estágio.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